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13EAC8">
      <w:pPr>
        <w:jc w:val="center"/>
        <w:rPr>
          <w:rFonts w:ascii="Calibri" w:hAnsi="Calibri" w:eastAsia="宋体" w:cs="Times New Roman"/>
          <w:b/>
          <w:sz w:val="32"/>
          <w:szCs w:val="32"/>
        </w:rPr>
      </w:pPr>
      <w:r>
        <w:rPr>
          <w:rFonts w:hint="eastAsia" w:ascii="Calibri" w:hAnsi="Calibri" w:eastAsia="宋体" w:cs="Times New Roman"/>
          <w:b/>
          <w:sz w:val="32"/>
          <w:szCs w:val="32"/>
        </w:rPr>
        <w:t>南京大学</w:t>
      </w:r>
      <w:r>
        <w:rPr>
          <w:rFonts w:hint="eastAsia" w:ascii="Calibri" w:hAnsi="Calibri" w:eastAsia="宋体" w:cs="Times New Roman"/>
          <w:b/>
          <w:color w:val="FF0000"/>
          <w:sz w:val="32"/>
          <w:szCs w:val="32"/>
        </w:rPr>
        <w:t>教改</w:t>
      </w:r>
      <w:r>
        <w:rPr>
          <w:rFonts w:hint="eastAsia" w:ascii="Calibri" w:hAnsi="Calibri" w:eastAsia="宋体" w:cs="Times New Roman"/>
          <w:b/>
          <w:sz w:val="32"/>
          <w:szCs w:val="32"/>
        </w:rPr>
        <w:t>课程助教（TA）岗位需求表</w:t>
      </w:r>
    </w:p>
    <w:p w14:paraId="1F006144">
      <w:pPr>
        <w:jc w:val="center"/>
        <w:rPr>
          <w:rFonts w:ascii="Calibri" w:hAnsi="Calibri" w:eastAsia="宋体" w:cs="Times New Roman"/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1215"/>
        <w:gridCol w:w="1466"/>
        <w:gridCol w:w="1567"/>
        <w:gridCol w:w="1609"/>
      </w:tblGrid>
      <w:tr w14:paraId="3F1C7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5"/>
            <w:shd w:val="clear" w:color="auto" w:fill="auto"/>
            <w:vAlign w:val="center"/>
          </w:tcPr>
          <w:p w14:paraId="72EF34D9">
            <w:pPr>
              <w:jc w:val="center"/>
              <w:rPr>
                <w:rFonts w:ascii="Calibri" w:hAnsi="Calibri" w:eastAsia="宋体" w:cs="Times New Roman"/>
                <w:b/>
                <w:spacing w:val="14"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spacing w:val="14"/>
                <w:sz w:val="24"/>
              </w:rPr>
              <w:t>教改课程基本情况</w:t>
            </w:r>
          </w:p>
        </w:tc>
      </w:tr>
      <w:tr w14:paraId="036F7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689" w:type="dxa"/>
            <w:shd w:val="clear" w:color="auto" w:fill="auto"/>
            <w:vAlign w:val="center"/>
          </w:tcPr>
          <w:p w14:paraId="2167BBE2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课程（慕课）名称</w:t>
            </w:r>
          </w:p>
        </w:tc>
        <w:tc>
          <w:tcPr>
            <w:tcW w:w="2681" w:type="dxa"/>
            <w:gridSpan w:val="2"/>
            <w:shd w:val="clear" w:color="auto" w:fill="auto"/>
            <w:vAlign w:val="center"/>
          </w:tcPr>
          <w:p w14:paraId="601C962E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马克思主义哲学史·马克思恩格斯的哲学探索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27F7A89A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课程号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01ECB3CE">
            <w:pPr>
              <w:rPr>
                <w:rFonts w:ascii="Calibri" w:hAnsi="Calibri" w:eastAsia="宋体" w:cs="Times New Roman"/>
                <w:sz w:val="24"/>
              </w:rPr>
            </w:pPr>
          </w:p>
        </w:tc>
      </w:tr>
      <w:tr w14:paraId="41CCB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89" w:type="dxa"/>
            <w:shd w:val="clear" w:color="auto" w:fill="auto"/>
            <w:vAlign w:val="center"/>
          </w:tcPr>
          <w:p w14:paraId="0771732C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课程类型（课程链接）*</w:t>
            </w:r>
          </w:p>
        </w:tc>
        <w:tc>
          <w:tcPr>
            <w:tcW w:w="2681" w:type="dxa"/>
            <w:gridSpan w:val="2"/>
            <w:shd w:val="clear" w:color="auto" w:fill="auto"/>
            <w:vAlign w:val="center"/>
          </w:tcPr>
          <w:p w14:paraId="46AC9BA3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https://www.icourse163.org/course/NJU-1462100169?from=searchPage&amp;outVendor=zw_mooc_pcssjg_</w:t>
            </w:r>
            <w:bookmarkStart w:id="0" w:name="_GoBack"/>
            <w:bookmarkEnd w:id="0"/>
          </w:p>
        </w:tc>
        <w:tc>
          <w:tcPr>
            <w:tcW w:w="1567" w:type="dxa"/>
            <w:shd w:val="clear" w:color="auto" w:fill="auto"/>
            <w:vAlign w:val="center"/>
          </w:tcPr>
          <w:p w14:paraId="47AE01AB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开课院系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30B6D560">
            <w:pPr>
              <w:rPr>
                <w:rFonts w:ascii="Calibri" w:hAnsi="Calibri" w:eastAsia="宋体" w:cs="Times New Roman"/>
                <w:sz w:val="24"/>
              </w:rPr>
            </w:pPr>
          </w:p>
        </w:tc>
      </w:tr>
      <w:tr w14:paraId="7F3FF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689" w:type="dxa"/>
            <w:shd w:val="clear" w:color="auto" w:fill="auto"/>
            <w:vAlign w:val="center"/>
          </w:tcPr>
          <w:p w14:paraId="36E6EA2F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开课时间</w:t>
            </w:r>
          </w:p>
        </w:tc>
        <w:tc>
          <w:tcPr>
            <w:tcW w:w="2681" w:type="dxa"/>
            <w:gridSpan w:val="2"/>
            <w:shd w:val="clear" w:color="auto" w:fill="auto"/>
            <w:vAlign w:val="center"/>
          </w:tcPr>
          <w:p w14:paraId="7F722FD9">
            <w:pPr>
              <w:rPr>
                <w:rFonts w:hint="eastAsia" w:ascii="Calibri" w:hAnsi="Calibri" w:eastAsia="宋体" w:cs="Times New Roman"/>
                <w:sz w:val="24"/>
                <w:lang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lang w:val="en-US" w:eastAsia="zh-CN"/>
              </w:rPr>
              <w:t>秋季学期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4114DB50">
            <w:pPr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班级规模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7FCC577F">
            <w:pPr>
              <w:rPr>
                <w:rFonts w:ascii="Calibri" w:hAnsi="Calibri" w:eastAsia="宋体" w:cs="Times New Roman"/>
                <w:sz w:val="24"/>
              </w:rPr>
            </w:pPr>
          </w:p>
        </w:tc>
      </w:tr>
      <w:tr w14:paraId="40E74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689" w:type="dxa"/>
            <w:shd w:val="clear" w:color="auto" w:fill="auto"/>
            <w:vAlign w:val="center"/>
          </w:tcPr>
          <w:p w14:paraId="517231AD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课程负责人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83FF293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周嘉昕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04D20CD0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联系方式（Emai</w:t>
            </w:r>
            <w:r>
              <w:rPr>
                <w:rFonts w:ascii="Calibri" w:hAnsi="Calibri" w:eastAsia="宋体" w:cs="Times New Roman"/>
                <w:sz w:val="24"/>
              </w:rPr>
              <w:t>l</w:t>
            </w:r>
            <w:r>
              <w:rPr>
                <w:rFonts w:hint="eastAsia" w:ascii="Calibri" w:hAnsi="Calibri" w:eastAsia="宋体" w:cs="Times New Roman"/>
                <w:sz w:val="24"/>
              </w:rPr>
              <w:t>）</w:t>
            </w:r>
          </w:p>
        </w:tc>
        <w:tc>
          <w:tcPr>
            <w:tcW w:w="3176" w:type="dxa"/>
            <w:gridSpan w:val="2"/>
            <w:shd w:val="clear" w:color="auto" w:fill="auto"/>
            <w:vAlign w:val="center"/>
          </w:tcPr>
          <w:p w14:paraId="57D2AD82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zhoujiaxin@nju.edu.cn</w:t>
            </w:r>
          </w:p>
        </w:tc>
      </w:tr>
      <w:tr w14:paraId="5335D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5"/>
            <w:shd w:val="clear" w:color="auto" w:fill="auto"/>
            <w:vAlign w:val="center"/>
          </w:tcPr>
          <w:p w14:paraId="1244DA0E"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ascii="Calibri" w:hAnsi="Calibri" w:eastAsia="宋体" w:cs="Times New Roman"/>
                <w:b/>
                <w:spacing w:val="14"/>
                <w:sz w:val="24"/>
              </w:rPr>
              <w:t>助教岗位基本要求</w:t>
            </w:r>
          </w:p>
        </w:tc>
      </w:tr>
      <w:tr w14:paraId="56BCC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689" w:type="dxa"/>
            <w:shd w:val="clear" w:color="auto" w:fill="auto"/>
            <w:vAlign w:val="center"/>
          </w:tcPr>
          <w:p w14:paraId="6A1E8973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助教数量</w:t>
            </w:r>
          </w:p>
        </w:tc>
        <w:tc>
          <w:tcPr>
            <w:tcW w:w="2681" w:type="dxa"/>
            <w:gridSpan w:val="2"/>
            <w:shd w:val="clear" w:color="auto" w:fill="auto"/>
            <w:vAlign w:val="center"/>
          </w:tcPr>
          <w:p w14:paraId="5ED0CD78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1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6E81CDA2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专业及成绩</w:t>
            </w:r>
            <w:r>
              <w:rPr>
                <w:rFonts w:ascii="Calibri" w:hAnsi="Calibri" w:eastAsia="宋体" w:cs="Times New Roman"/>
                <w:sz w:val="24"/>
              </w:rPr>
              <w:t>要求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3D28C9CA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哲学专业</w:t>
            </w:r>
          </w:p>
        </w:tc>
      </w:tr>
      <w:tr w14:paraId="620B7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689" w:type="dxa"/>
            <w:shd w:val="clear" w:color="auto" w:fill="auto"/>
            <w:vAlign w:val="center"/>
          </w:tcPr>
          <w:p w14:paraId="7488F0A8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每周工作时长（小时）</w:t>
            </w:r>
          </w:p>
        </w:tc>
        <w:tc>
          <w:tcPr>
            <w:tcW w:w="2681" w:type="dxa"/>
            <w:gridSpan w:val="2"/>
            <w:shd w:val="clear" w:color="auto" w:fill="auto"/>
            <w:vAlign w:val="center"/>
          </w:tcPr>
          <w:p w14:paraId="6EDC67AC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6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7C7EE6E3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ascii="Calibri" w:hAnsi="Calibri" w:eastAsia="宋体" w:cs="Times New Roman"/>
                <w:sz w:val="24"/>
              </w:rPr>
              <w:t>有无特定工作时间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20013106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无</w:t>
            </w:r>
          </w:p>
        </w:tc>
      </w:tr>
      <w:tr w14:paraId="27891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5"/>
            <w:shd w:val="clear" w:color="auto" w:fill="auto"/>
            <w:vAlign w:val="center"/>
          </w:tcPr>
          <w:p w14:paraId="3B7512C3"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spacing w:val="14"/>
                <w:sz w:val="24"/>
              </w:rPr>
              <w:t>助教岗位工作时间和职责</w:t>
            </w:r>
          </w:p>
        </w:tc>
      </w:tr>
      <w:tr w14:paraId="2D5EA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689" w:type="dxa"/>
            <w:shd w:val="clear" w:color="auto" w:fill="auto"/>
            <w:vAlign w:val="center"/>
          </w:tcPr>
          <w:p w14:paraId="085B6E4D">
            <w:pPr>
              <w:jc w:val="left"/>
              <w:rPr>
                <w:rFonts w:ascii="Calibri" w:hAnsi="Calibri" w:eastAsia="宋体" w:cs="Times New Roman"/>
                <w:spacing w:val="14"/>
                <w:sz w:val="24"/>
              </w:rPr>
            </w:pPr>
            <w:r>
              <w:rPr>
                <w:rFonts w:hint="eastAsia" w:ascii="Calibri" w:hAnsi="Calibri" w:eastAsia="宋体" w:cs="Times New Roman"/>
                <w:spacing w:val="14"/>
                <w:sz w:val="24"/>
              </w:rPr>
              <w:t>工作时间（每学期不超过5个月，一般4个月以内）</w:t>
            </w:r>
          </w:p>
        </w:tc>
        <w:tc>
          <w:tcPr>
            <w:tcW w:w="5857" w:type="dxa"/>
            <w:gridSpan w:val="4"/>
            <w:shd w:val="clear" w:color="auto" w:fill="auto"/>
            <w:vAlign w:val="center"/>
          </w:tcPr>
          <w:p w14:paraId="03020BB3">
            <w:pPr>
              <w:jc w:val="left"/>
              <w:rPr>
                <w:rFonts w:ascii="Calibri" w:hAnsi="Calibri" w:eastAsia="宋体" w:cs="Times New Roman"/>
                <w:spacing w:val="14"/>
                <w:sz w:val="24"/>
              </w:rPr>
            </w:pPr>
            <w:r>
              <w:rPr>
                <w:rFonts w:hint="eastAsia" w:ascii="Calibri" w:hAnsi="Calibri" w:eastAsia="宋体" w:cs="Times New Roman"/>
                <w:spacing w:val="14"/>
                <w:sz w:val="24"/>
              </w:rPr>
              <w:t xml:space="preserve"> </w:t>
            </w:r>
            <w:r>
              <w:rPr>
                <w:rFonts w:ascii="Calibri" w:hAnsi="Calibri" w:eastAsia="宋体" w:cs="Times New Roman"/>
                <w:spacing w:val="14"/>
                <w:sz w:val="24"/>
              </w:rPr>
              <w:t xml:space="preserve">   </w:t>
            </w:r>
            <w:r>
              <w:rPr>
                <w:rFonts w:hint="eastAsia" w:ascii="Calibri" w:hAnsi="Calibri" w:eastAsia="宋体" w:cs="Times New Roman"/>
                <w:spacing w:val="14"/>
                <w:sz w:val="24"/>
              </w:rPr>
              <w:t xml:space="preserve"> 202</w:t>
            </w:r>
            <w:r>
              <w:rPr>
                <w:rFonts w:hint="eastAsia" w:ascii="Calibri" w:hAnsi="Calibri" w:eastAsia="宋体" w:cs="Times New Roman"/>
                <w:spacing w:val="14"/>
                <w:sz w:val="24"/>
                <w:lang w:val="en-US" w:eastAsia="zh-CN"/>
              </w:rPr>
              <w:t>5</w:t>
            </w:r>
            <w:r>
              <w:rPr>
                <w:rFonts w:hint="eastAsia" w:ascii="Calibri" w:hAnsi="Calibri" w:eastAsia="宋体" w:cs="Times New Roman"/>
                <w:spacing w:val="14"/>
                <w:sz w:val="24"/>
              </w:rPr>
              <w:t>年9月——202</w:t>
            </w:r>
            <w:r>
              <w:rPr>
                <w:rFonts w:hint="eastAsia" w:ascii="Calibri" w:hAnsi="Calibri" w:eastAsia="宋体" w:cs="Times New Roman"/>
                <w:spacing w:val="14"/>
                <w:sz w:val="24"/>
                <w:lang w:val="en-US" w:eastAsia="zh-CN"/>
              </w:rPr>
              <w:t>5</w:t>
            </w:r>
            <w:r>
              <w:rPr>
                <w:rFonts w:hint="eastAsia" w:ascii="Calibri" w:hAnsi="Calibri" w:eastAsia="宋体" w:cs="Times New Roman"/>
                <w:spacing w:val="14"/>
                <w:sz w:val="24"/>
              </w:rPr>
              <w:t>年12月</w:t>
            </w:r>
          </w:p>
        </w:tc>
      </w:tr>
      <w:tr w14:paraId="0C788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689" w:type="dxa"/>
            <w:shd w:val="clear" w:color="auto" w:fill="auto"/>
            <w:vAlign w:val="center"/>
          </w:tcPr>
          <w:p w14:paraId="14522276">
            <w:pPr>
              <w:jc w:val="left"/>
              <w:rPr>
                <w:rFonts w:ascii="Calibri" w:hAnsi="Calibri" w:eastAsia="宋体" w:cs="Times New Roman"/>
                <w:spacing w:val="14"/>
                <w:sz w:val="24"/>
              </w:rPr>
            </w:pPr>
            <w:r>
              <w:rPr>
                <w:rFonts w:hint="eastAsia" w:ascii="Calibri" w:hAnsi="Calibri" w:eastAsia="宋体" w:cs="Times New Roman"/>
                <w:spacing w:val="14"/>
                <w:sz w:val="24"/>
              </w:rPr>
              <w:t>津贴标准*</w:t>
            </w:r>
          </w:p>
        </w:tc>
        <w:tc>
          <w:tcPr>
            <w:tcW w:w="5857" w:type="dxa"/>
            <w:gridSpan w:val="4"/>
            <w:shd w:val="clear" w:color="auto" w:fill="auto"/>
            <w:vAlign w:val="center"/>
          </w:tcPr>
          <w:p w14:paraId="16091949">
            <w:pPr>
              <w:jc w:val="left"/>
              <w:rPr>
                <w:rFonts w:ascii="Calibri" w:hAnsi="Calibri" w:eastAsia="宋体" w:cs="Times New Roman"/>
                <w:spacing w:val="14"/>
                <w:sz w:val="24"/>
              </w:rPr>
            </w:pPr>
            <w:r>
              <w:rPr>
                <w:rFonts w:hint="eastAsia" w:ascii="Calibri" w:hAnsi="Calibri" w:eastAsia="宋体" w:cs="Times New Roman"/>
                <w:spacing w:val="14"/>
                <w:sz w:val="24"/>
              </w:rPr>
              <w:t>每月840元</w:t>
            </w:r>
          </w:p>
        </w:tc>
      </w:tr>
      <w:tr w14:paraId="1AFCA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7" w:hRule="atLeast"/>
        </w:trPr>
        <w:tc>
          <w:tcPr>
            <w:tcW w:w="8546" w:type="dxa"/>
            <w:gridSpan w:val="5"/>
            <w:shd w:val="clear" w:color="auto" w:fill="auto"/>
          </w:tcPr>
          <w:p w14:paraId="6E84945F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ascii="Calibri" w:hAnsi="Calibri" w:eastAsia="宋体" w:cs="Times New Roman"/>
                <w:sz w:val="24"/>
              </w:rPr>
              <w:t>岗位职责及考核要求</w:t>
            </w:r>
            <w:r>
              <w:rPr>
                <w:rFonts w:hint="eastAsia" w:ascii="Calibri" w:hAnsi="Calibri" w:eastAsia="宋体" w:cs="Times New Roman"/>
                <w:sz w:val="24"/>
              </w:rPr>
              <w:t>：</w:t>
            </w:r>
          </w:p>
          <w:p w14:paraId="12316B9C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1.做好课程开课准备工作；</w:t>
            </w:r>
          </w:p>
          <w:p w14:paraId="22A26980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2.协助课程负责人建设和更新教学资源；</w:t>
            </w:r>
          </w:p>
          <w:p w14:paraId="34F5A415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3.协助主讲教师完成在线教学的答疑等若干环节；</w:t>
            </w:r>
          </w:p>
          <w:p w14:paraId="61E58134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4.全程参与课程讨论；</w:t>
            </w:r>
          </w:p>
          <w:p w14:paraId="71E3006F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5.协助课程负责人完成课程试卷的批阅和成绩的汇总工作；</w:t>
            </w:r>
          </w:p>
          <w:p w14:paraId="66879327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6.完成课程负责人布置的其他教学辅助工作。</w:t>
            </w:r>
          </w:p>
        </w:tc>
      </w:tr>
    </w:tbl>
    <w:p w14:paraId="730BA088">
      <w:pPr>
        <w:rPr>
          <w:rFonts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*</w:t>
      </w:r>
      <w:r>
        <w:rPr>
          <w:rFonts w:ascii="Calibri" w:hAnsi="Calibri" w:eastAsia="宋体" w:cs="Times New Roman"/>
        </w:rPr>
        <w:t>课程类型</w:t>
      </w:r>
      <w:r>
        <w:rPr>
          <w:rFonts w:hint="eastAsia" w:ascii="Calibri" w:hAnsi="Calibri" w:eastAsia="宋体" w:cs="Times New Roman"/>
        </w:rPr>
        <w:t>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 w14:paraId="4E04462B">
      <w:pPr>
        <w:rPr>
          <w:rFonts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*</w:t>
      </w:r>
      <w:r>
        <w:rPr>
          <w:rFonts w:ascii="Calibri" w:hAnsi="Calibri" w:eastAsia="宋体" w:cs="Times New Roman"/>
        </w:rPr>
        <w:t>津贴标准</w:t>
      </w:r>
      <w:r>
        <w:rPr>
          <w:rFonts w:hint="eastAsia" w:ascii="Calibri" w:hAnsi="Calibri" w:eastAsia="宋体" w:cs="Times New Roman"/>
        </w:rPr>
        <w:t>：3</w:t>
      </w:r>
      <w:r>
        <w:rPr>
          <w:rFonts w:ascii="Calibri" w:hAnsi="Calibri" w:eastAsia="宋体" w:cs="Times New Roman"/>
        </w:rPr>
        <w:t>5</w:t>
      </w:r>
      <w:r>
        <w:rPr>
          <w:rFonts w:hint="eastAsia" w:ascii="Calibri" w:hAnsi="Calibri" w:eastAsia="宋体" w:cs="Times New Roman"/>
        </w:rPr>
        <w:t>元/人/小时，标准工作量为平均每周</w:t>
      </w:r>
      <w:r>
        <w:rPr>
          <w:rFonts w:hint="eastAsia" w:ascii="宋体" w:hAnsi="宋体" w:eastAsia="宋体" w:cs="Times New Roman"/>
        </w:rPr>
        <w:t>≤</w:t>
      </w:r>
      <w:r>
        <w:rPr>
          <w:rFonts w:hint="eastAsia" w:ascii="Calibri" w:hAnsi="Calibri" w:eastAsia="宋体" w:cs="Times New Roman"/>
        </w:rPr>
        <w:t>6小时，每月最多工作4周。</w:t>
      </w:r>
      <w:r>
        <w:rPr>
          <w:rFonts w:hint="eastAsia" w:ascii="Calibri" w:hAnsi="Calibri" w:eastAsia="宋体" w:cs="Times New Roman"/>
          <w:b/>
        </w:rPr>
        <w:t>鼓楼校区面向大一新生开课的</w:t>
      </w:r>
      <w:r>
        <w:rPr>
          <w:rFonts w:hint="eastAsia" w:ascii="Calibri" w:hAnsi="Calibri" w:eastAsia="宋体" w:cs="Times New Roman"/>
        </w:rPr>
        <w:t>教师所聘用的教改课程助教根据实际情况可适当延长工作时间，</w:t>
      </w:r>
      <w:r>
        <w:rPr>
          <w:rFonts w:hint="eastAsia" w:ascii="Calibri" w:hAnsi="Calibri" w:eastAsia="宋体" w:cs="Times New Roman"/>
          <w:b/>
        </w:rPr>
        <w:t>原则上每周工作时长的上限调整为8小时</w:t>
      </w:r>
      <w:r>
        <w:rPr>
          <w:rFonts w:hint="eastAsia" w:ascii="Calibri" w:hAnsi="Calibri" w:eastAsia="宋体" w:cs="Times New Roma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1146C9"/>
    <w:rsid w:val="001146C9"/>
    <w:rsid w:val="00244553"/>
    <w:rsid w:val="00340D16"/>
    <w:rsid w:val="00BE3CCB"/>
    <w:rsid w:val="20207349"/>
    <w:rsid w:val="77247692"/>
    <w:rsid w:val="77C95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uiPriority w:val="99"/>
    <w:rPr>
      <w:color w:val="0000FF"/>
      <w:u w:val="single"/>
    </w:rPr>
  </w:style>
  <w:style w:type="character" w:customStyle="1" w:styleId="7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507</Words>
  <Characters>625</Characters>
  <Lines>4</Lines>
  <Paragraphs>1</Paragraphs>
  <TotalTime>2</TotalTime>
  <ScaleCrop>false</ScaleCrop>
  <LinksUpToDate>false</LinksUpToDate>
  <CharactersWithSpaces>630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2022-08-30T11:37:00Z</dcterms:created>
  <dc:creator>dell</dc:creator>
  <cp:lastModifiedBy>香英</cp:lastModifiedBy>
  <dcterms:modified xsi:type="dcterms:W3CDTF">2025-08-20T02:54:04Z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3D5284E91B2F43F89930C3252A2F247C_12</vt:lpwstr>
  </property>
  <property fmtid="{D5CDD505-2E9C-101B-9397-08002B2CF9AE}" pid="4" name="KSOTemplateDocerSaveRecord">
    <vt:lpwstr>eyJoZGlkIjoiYWE3ODIyM2Y1NWIyMmY0ZTc3OWI0NDE2MjRlNTdiYzgiLCJ1c2VySWQiOiIzMTkxMjQyMjIifQ==</vt:lpwstr>
  </property>
</Properties>
</file>